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5058" w14:textId="0D93B759" w:rsidR="00EF0CE2" w:rsidRPr="00EF0CE2" w:rsidRDefault="00442B75" w:rsidP="00EF0CE2">
      <w:pPr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 w:rsidRPr="00EF0CE2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                       </w:t>
      </w:r>
    </w:p>
    <w:p w14:paraId="3F09CC7F" w14:textId="4EEF3998" w:rsidR="00FE51EA" w:rsidRDefault="00FE51EA" w:rsidP="00EF0CE2">
      <w:pPr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UCD </w:t>
      </w:r>
      <w:r w:rsidR="00EF0CE2" w:rsidRPr="00EF0CE2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School of Medicine </w:t>
      </w:r>
    </w:p>
    <w:p w14:paraId="0F4F8F8A" w14:textId="0284DD45" w:rsidR="00975913" w:rsidRDefault="00EF0CE2" w:rsidP="00FE51EA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 w:rsidRPr="00EF0CE2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PhD </w:t>
      </w:r>
      <w:r w:rsidR="00442B75" w:rsidRPr="00EF0CE2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Stage Transfer Assessment</w:t>
      </w:r>
      <w:r w:rsidR="00FE51EA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- </w:t>
      </w:r>
      <w:r w:rsidRPr="00EF0CE2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Supervisor Statement</w:t>
      </w:r>
    </w:p>
    <w:p w14:paraId="2C087A38" w14:textId="77777777" w:rsidR="00FE51EA" w:rsidRDefault="00FE51EA" w:rsidP="00EF0CE2">
      <w:pP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</w:p>
    <w:p w14:paraId="44660F7E" w14:textId="5FCF3A9D" w:rsidR="00EF0CE2" w:rsidRPr="00EF0CE2" w:rsidRDefault="00975913" w:rsidP="00EF0CE2">
      <w:pP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Student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0CE2" w:rsidRPr="00EF0CE2" w14:paraId="08FACAC6" w14:textId="77777777" w:rsidTr="00EF0CE2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231BBB4" w14:textId="31E7BADB" w:rsidR="00EF0CE2" w:rsidRPr="00EF0CE2" w:rsidRDefault="00EF0CE2" w:rsidP="00442B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CE2">
              <w:rPr>
                <w:rFonts w:ascii="Calibri" w:hAnsi="Calibri" w:cs="Calibri"/>
                <w:b/>
                <w:bCs/>
                <w:sz w:val="24"/>
                <w:szCs w:val="24"/>
              </w:rPr>
              <w:t>Key achievements of candidate pre-stage transfer</w:t>
            </w:r>
          </w:p>
        </w:tc>
      </w:tr>
      <w:tr w:rsidR="00EF0CE2" w:rsidRPr="00EF0CE2" w14:paraId="3D6DD5DE" w14:textId="77777777" w:rsidTr="00156A6E">
        <w:trPr>
          <w:trHeight w:val="1414"/>
        </w:trPr>
        <w:tc>
          <w:tcPr>
            <w:tcW w:w="9016" w:type="dxa"/>
            <w:gridSpan w:val="2"/>
            <w:vAlign w:val="center"/>
          </w:tcPr>
          <w:p w14:paraId="3BA0F731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3801BA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C90965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893E07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BE3B87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7CC3BC" w14:textId="77777777" w:rsidR="00EF7D6F" w:rsidRPr="00EF0CE2" w:rsidRDefault="00EF7D6F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CE2" w:rsidRPr="00EF0CE2" w14:paraId="36040081" w14:textId="77777777" w:rsidTr="00EF0CE2">
        <w:trPr>
          <w:trHeight w:val="2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64DE0F76" w14:textId="52941826" w:rsidR="00EF0CE2" w:rsidRPr="00EF0CE2" w:rsidRDefault="00EF0CE2" w:rsidP="00442B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CE2">
              <w:rPr>
                <w:rFonts w:ascii="Calibri" w:hAnsi="Calibri" w:cs="Calibri"/>
                <w:b/>
                <w:bCs/>
                <w:sz w:val="24"/>
                <w:szCs w:val="24"/>
              </w:rPr>
              <w:t>Priority area(s) for development in the doctoral stage</w:t>
            </w:r>
          </w:p>
        </w:tc>
      </w:tr>
      <w:tr w:rsidR="00EF0CE2" w:rsidRPr="00EF0CE2" w14:paraId="0604819F" w14:textId="77777777" w:rsidTr="00B26648">
        <w:trPr>
          <w:trHeight w:val="58"/>
        </w:trPr>
        <w:tc>
          <w:tcPr>
            <w:tcW w:w="9016" w:type="dxa"/>
            <w:gridSpan w:val="2"/>
            <w:vAlign w:val="center"/>
          </w:tcPr>
          <w:p w14:paraId="79B239FC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3153D7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7F1470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66CD95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7CCDD9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886BFD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C8E4F7" w14:textId="77777777" w:rsidR="00EF7D6F" w:rsidRPr="00EF0CE2" w:rsidRDefault="00EF7D6F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CE2" w:rsidRPr="00EF0CE2" w14:paraId="138C41C2" w14:textId="77777777" w:rsidTr="00EF0CE2">
        <w:trPr>
          <w:trHeight w:val="58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2C82087C" w14:textId="21F83921" w:rsidR="00EF0CE2" w:rsidRPr="00EF0CE2" w:rsidRDefault="00EF0CE2" w:rsidP="00442B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CE2">
              <w:rPr>
                <w:rFonts w:ascii="Calibri" w:hAnsi="Calibri" w:cs="Calibri"/>
                <w:b/>
                <w:bCs/>
                <w:sz w:val="24"/>
                <w:szCs w:val="24"/>
              </w:rPr>
              <w:t>Any other comments</w:t>
            </w:r>
          </w:p>
        </w:tc>
      </w:tr>
      <w:tr w:rsidR="00EF0CE2" w:rsidRPr="00EF0CE2" w14:paraId="245F41AE" w14:textId="77777777" w:rsidTr="00EF0CE2">
        <w:trPr>
          <w:trHeight w:val="58"/>
        </w:trPr>
        <w:tc>
          <w:tcPr>
            <w:tcW w:w="9016" w:type="dxa"/>
            <w:gridSpan w:val="2"/>
            <w:vAlign w:val="center"/>
          </w:tcPr>
          <w:p w14:paraId="69F56AF4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F6FCA4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4B116C" w14:textId="77777777" w:rsidR="00EF0CE2" w:rsidRDefault="00EF0CE2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678283" w14:textId="77777777" w:rsidR="00B26648" w:rsidRDefault="00B26648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DBEEA7" w14:textId="77777777" w:rsidR="00EF7D6F" w:rsidRPr="00EF0CE2" w:rsidRDefault="00EF7D6F" w:rsidP="0044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7D6F" w:rsidRPr="00EF0CE2" w14:paraId="57E663D8" w14:textId="77777777" w:rsidTr="0074235E">
        <w:trPr>
          <w:trHeight w:val="58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C147558" w14:textId="22490DBD" w:rsidR="00EF7D6F" w:rsidRPr="00EF0CE2" w:rsidRDefault="00EF7D6F" w:rsidP="00EF7D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7D6F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 xml:space="preserve">Candidates should have a record of having held </w:t>
            </w:r>
            <w:r w:rsidR="00FE51EA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two</w:t>
            </w:r>
            <w:r w:rsidRPr="00EF7D6F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 xml:space="preserve"> meetings with their Research Studies Panel ahead of presenting for Stage Transfer Assessment. If only </w:t>
            </w:r>
            <w:r w:rsidR="00FE51EA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one</w:t>
            </w:r>
            <w:r w:rsidRPr="00EF7D6F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 xml:space="preserve"> meeting ha</w:t>
            </w:r>
            <w:r w:rsidR="00385ECF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s</w:t>
            </w:r>
            <w:r w:rsidRPr="00EF7D6F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 xml:space="preserve"> been held, please briefly justify why this was the case</w:t>
            </w:r>
            <w:r w:rsidRPr="00DB3007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E8E8E8" w:themeFill="background2"/>
              </w:rPr>
              <w:t>.</w:t>
            </w:r>
          </w:p>
        </w:tc>
      </w:tr>
      <w:tr w:rsidR="00EF7D6F" w:rsidRPr="00EF0CE2" w14:paraId="597E2313" w14:textId="77777777" w:rsidTr="00FE51EA">
        <w:trPr>
          <w:trHeight w:val="1035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1511DD3F" w14:textId="77777777" w:rsidR="00EF7D6F" w:rsidRDefault="00EF7D6F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AAD2EF2" w14:textId="77777777" w:rsidR="00EF7D6F" w:rsidRDefault="00EF7D6F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7B3E877" w14:textId="77777777" w:rsidR="00EF7D6F" w:rsidRDefault="00EF7D6F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21778B3" w14:textId="77777777" w:rsidR="00EF7D6F" w:rsidRPr="00EF0CE2" w:rsidRDefault="00EF7D6F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71732" w:rsidRPr="00EF0CE2" w14:paraId="3EA9EB4C" w14:textId="77777777" w:rsidTr="00F71732">
        <w:trPr>
          <w:trHeight w:val="68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DFD2431" w14:textId="7538D958" w:rsidR="00F71732" w:rsidRDefault="00F71732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Supervisor Name</w:t>
            </w:r>
          </w:p>
        </w:tc>
        <w:tc>
          <w:tcPr>
            <w:tcW w:w="6186" w:type="dxa"/>
            <w:shd w:val="clear" w:color="auto" w:fill="FFFFFF" w:themeFill="background1"/>
            <w:vAlign w:val="center"/>
          </w:tcPr>
          <w:p w14:paraId="6E9E016F" w14:textId="517704BA" w:rsidR="00F71732" w:rsidRDefault="00F71732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71732" w:rsidRPr="00EF0CE2" w14:paraId="153EC738" w14:textId="77777777" w:rsidTr="00F71732">
        <w:trPr>
          <w:trHeight w:val="70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D6FD9DA" w14:textId="073C06C0" w:rsidR="00F71732" w:rsidRDefault="00F71732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Supervisor Signature</w:t>
            </w:r>
          </w:p>
        </w:tc>
        <w:tc>
          <w:tcPr>
            <w:tcW w:w="6186" w:type="dxa"/>
            <w:shd w:val="clear" w:color="auto" w:fill="FFFFFF" w:themeFill="background1"/>
            <w:vAlign w:val="center"/>
          </w:tcPr>
          <w:p w14:paraId="270566A0" w14:textId="77777777" w:rsidR="00F71732" w:rsidRDefault="00F71732" w:rsidP="00EF7D6F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51EA" w:rsidRPr="00EF0CE2" w14:paraId="2826ECD0" w14:textId="77777777" w:rsidTr="00F71732">
        <w:trPr>
          <w:trHeight w:val="70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D92073F" w14:textId="77777777" w:rsidR="00FB736B" w:rsidRDefault="00FE51EA" w:rsidP="00FE51EA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Co-Supervisor Name</w:t>
            </w:r>
            <w:r w:rsidR="00FB736B" w:rsidRPr="00FB736B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28EAD355" w14:textId="19D438C1" w:rsidR="00FE51EA" w:rsidRPr="00FB736B" w:rsidRDefault="00FB736B" w:rsidP="00FE51EA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B736B">
              <w:rPr>
                <w:rFonts w:ascii="Calibri" w:hAnsi="Calibri" w:cs="Calibr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(if applicable)</w:t>
            </w:r>
          </w:p>
        </w:tc>
        <w:tc>
          <w:tcPr>
            <w:tcW w:w="6186" w:type="dxa"/>
            <w:shd w:val="clear" w:color="auto" w:fill="FFFFFF" w:themeFill="background1"/>
            <w:vAlign w:val="center"/>
          </w:tcPr>
          <w:p w14:paraId="53BA2B96" w14:textId="77777777" w:rsidR="00FE51EA" w:rsidRDefault="00FE51EA" w:rsidP="00FE51EA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51EA" w:rsidRPr="00EF0CE2" w14:paraId="7113CC0E" w14:textId="77777777" w:rsidTr="00F71732">
        <w:trPr>
          <w:trHeight w:val="70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55FE0A7" w14:textId="00439DA5" w:rsidR="00FB736B" w:rsidRDefault="00FE51EA" w:rsidP="00FE51EA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Co-Supervisor Signatur</w:t>
            </w:r>
            <w:r w:rsidR="00FB736B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e</w:t>
            </w:r>
          </w:p>
          <w:p w14:paraId="14A3DCBF" w14:textId="662CF27F" w:rsidR="00FE51EA" w:rsidRPr="00FB736B" w:rsidRDefault="00FB736B" w:rsidP="00FE51EA">
            <w:pPr>
              <w:rPr>
                <w:rFonts w:ascii="Calibri" w:hAnsi="Calibri" w:cs="Calibr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B736B">
              <w:rPr>
                <w:rFonts w:ascii="Calibri" w:hAnsi="Calibri" w:cs="Calibr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(if applicable)</w:t>
            </w:r>
          </w:p>
        </w:tc>
        <w:tc>
          <w:tcPr>
            <w:tcW w:w="6186" w:type="dxa"/>
            <w:shd w:val="clear" w:color="auto" w:fill="FFFFFF" w:themeFill="background1"/>
            <w:vAlign w:val="center"/>
          </w:tcPr>
          <w:p w14:paraId="6D585723" w14:textId="77777777" w:rsidR="00FE51EA" w:rsidRDefault="00FE51EA" w:rsidP="00FE51EA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0A0DE301" w14:textId="77777777" w:rsidR="00442B75" w:rsidRPr="00EF0CE2" w:rsidRDefault="00442B75" w:rsidP="00442B75">
      <w:pPr>
        <w:rPr>
          <w:rFonts w:ascii="Calibri" w:hAnsi="Calibri" w:cs="Calibri"/>
          <w:b/>
          <w:bCs/>
          <w:sz w:val="24"/>
          <w:szCs w:val="24"/>
        </w:rPr>
      </w:pPr>
    </w:p>
    <w:sectPr w:rsidR="00442B75" w:rsidRPr="00EF0CE2" w:rsidSect="00D33898">
      <w:headerReference w:type="default" r:id="rId6"/>
      <w:foot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C1EF" w14:textId="77777777" w:rsidR="00BF1658" w:rsidRDefault="00BF1658" w:rsidP="00B26648">
      <w:pPr>
        <w:spacing w:after="0" w:line="240" w:lineRule="auto"/>
      </w:pPr>
      <w:r>
        <w:separator/>
      </w:r>
    </w:p>
  </w:endnote>
  <w:endnote w:type="continuationSeparator" w:id="0">
    <w:p w14:paraId="5CB2381C" w14:textId="77777777" w:rsidR="00BF1658" w:rsidRDefault="00BF1658" w:rsidP="00B2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69F8" w14:textId="55A07606" w:rsidR="00B26648" w:rsidRDefault="00DB3007" w:rsidP="00EF7D6F">
    <w:pPr>
      <w:pStyle w:val="Footer"/>
      <w:jc w:val="right"/>
    </w:pPr>
    <w:r>
      <w:t xml:space="preserve">October </w:t>
    </w:r>
    <w:r w:rsidR="00FE51EA">
      <w:t xml:space="preserve">2025 </w:t>
    </w:r>
    <w:r w:rsidR="00B26648">
      <w:t xml:space="preserve">Supervisor Structured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27C2" w14:textId="77777777" w:rsidR="00BF1658" w:rsidRDefault="00BF1658" w:rsidP="00B26648">
      <w:pPr>
        <w:spacing w:after="0" w:line="240" w:lineRule="auto"/>
      </w:pPr>
      <w:r>
        <w:separator/>
      </w:r>
    </w:p>
  </w:footnote>
  <w:footnote w:type="continuationSeparator" w:id="0">
    <w:p w14:paraId="51D05FAC" w14:textId="77777777" w:rsidR="00BF1658" w:rsidRDefault="00BF1658" w:rsidP="00B2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E780" w14:textId="768A6903" w:rsidR="00FE51EA" w:rsidRDefault="00FE51EA">
    <w:pPr>
      <w:pStyle w:val="Header"/>
    </w:pPr>
    <w:r w:rsidRPr="00EF0CE2">
      <w:rPr>
        <w:rFonts w:ascii="Calibri" w:hAnsi="Calibri" w:cs="Calibri"/>
        <w:noProof/>
        <w:color w:val="222222"/>
        <w:sz w:val="24"/>
        <w:szCs w:val="24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6EB9C1D" wp14:editId="07D0E07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27380" cy="891540"/>
          <wp:effectExtent l="0" t="0" r="1270" b="3810"/>
          <wp:wrapSquare wrapText="bothSides"/>
          <wp:docPr id="2035095606" name="Picture 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616975" name="Picture 1" descr="A logo of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75"/>
    <w:rsid w:val="001273F0"/>
    <w:rsid w:val="00385ECF"/>
    <w:rsid w:val="00442B75"/>
    <w:rsid w:val="0048069E"/>
    <w:rsid w:val="0060021E"/>
    <w:rsid w:val="00763D78"/>
    <w:rsid w:val="007A0C73"/>
    <w:rsid w:val="007F4399"/>
    <w:rsid w:val="00975913"/>
    <w:rsid w:val="00A64A5C"/>
    <w:rsid w:val="00A73B82"/>
    <w:rsid w:val="00A97884"/>
    <w:rsid w:val="00AD30F9"/>
    <w:rsid w:val="00B26648"/>
    <w:rsid w:val="00B91186"/>
    <w:rsid w:val="00BF1658"/>
    <w:rsid w:val="00CF7D31"/>
    <w:rsid w:val="00D138D2"/>
    <w:rsid w:val="00D33898"/>
    <w:rsid w:val="00DB3007"/>
    <w:rsid w:val="00EF0CE2"/>
    <w:rsid w:val="00EF7D6F"/>
    <w:rsid w:val="00F71193"/>
    <w:rsid w:val="00F71732"/>
    <w:rsid w:val="00FB2035"/>
    <w:rsid w:val="00FB736B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8E9F"/>
  <w15:chartTrackingRefBased/>
  <w15:docId w15:val="{31C19225-6B51-4467-B615-24CBDE3B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48"/>
  </w:style>
  <w:style w:type="paragraph" w:styleId="Footer">
    <w:name w:val="footer"/>
    <w:basedOn w:val="Normal"/>
    <w:link w:val="FooterChar"/>
    <w:uiPriority w:val="99"/>
    <w:unhideWhenUsed/>
    <w:rsid w:val="00B2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Moore</dc:creator>
  <cp:keywords/>
  <dc:description/>
  <cp:lastModifiedBy>Edward Moore</cp:lastModifiedBy>
  <cp:revision>2</cp:revision>
  <dcterms:created xsi:type="dcterms:W3CDTF">2025-07-15T15:35:00Z</dcterms:created>
  <dcterms:modified xsi:type="dcterms:W3CDTF">2025-07-15T15:35:00Z</dcterms:modified>
</cp:coreProperties>
</file>